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48232" w14:textId="77777777" w:rsidR="00FE2683" w:rsidRDefault="00FE2683" w:rsidP="00056FB5">
      <w:pPr>
        <w:spacing w:line="253" w:lineRule="atLeast"/>
        <w:rPr>
          <w:rFonts w:ascii="Bell MT" w:eastAsia="Times New Roman" w:hAnsi="Bell MT" w:cs="Calibri"/>
          <w:b/>
          <w:bCs/>
          <w:sz w:val="22"/>
          <w:szCs w:val="22"/>
        </w:rPr>
      </w:pPr>
      <w:r>
        <w:rPr>
          <w:rFonts w:ascii="Bell MT" w:eastAsia="Times New Roman" w:hAnsi="Bell MT" w:cs="Calibri"/>
          <w:b/>
          <w:bCs/>
          <w:sz w:val="22"/>
          <w:szCs w:val="22"/>
        </w:rPr>
        <w:t>CV dr PAOLO MONGILLO</w:t>
      </w:r>
    </w:p>
    <w:p w14:paraId="5F8E8BC0" w14:textId="77777777" w:rsidR="00FE2683" w:rsidRDefault="00FE2683" w:rsidP="00056FB5">
      <w:pPr>
        <w:spacing w:line="253" w:lineRule="atLeast"/>
        <w:rPr>
          <w:rFonts w:ascii="Bell MT" w:eastAsia="Times New Roman" w:hAnsi="Bell MT" w:cs="Calibri"/>
          <w:b/>
          <w:bCs/>
          <w:sz w:val="22"/>
          <w:szCs w:val="22"/>
        </w:rPr>
      </w:pPr>
    </w:p>
    <w:p w14:paraId="3A08B212" w14:textId="4AB3674B" w:rsidR="00056FB5" w:rsidRPr="00056FB5" w:rsidRDefault="00056FB5" w:rsidP="00056FB5">
      <w:pPr>
        <w:spacing w:line="253" w:lineRule="atLeast"/>
        <w:rPr>
          <w:rFonts w:ascii="Calibri" w:eastAsia="Times New Roman" w:hAnsi="Calibri" w:cs="Calibri"/>
          <w:sz w:val="22"/>
          <w:szCs w:val="22"/>
        </w:rPr>
      </w:pPr>
      <w:bookmarkStart w:id="0" w:name="_GoBack"/>
      <w:bookmarkEnd w:id="0"/>
      <w:r w:rsidRPr="00056FB5">
        <w:rPr>
          <w:rFonts w:ascii="Bell MT" w:eastAsia="Times New Roman" w:hAnsi="Bell MT" w:cs="Calibri"/>
          <w:b/>
          <w:bCs/>
          <w:sz w:val="22"/>
          <w:szCs w:val="22"/>
        </w:rPr>
        <w:t xml:space="preserve">Paolo Mongillo è un Professore Associato dell’Università degli Studi di Padova, esperto in Etologia veterinaria. Laureato in Medicina Veterinaria nel 2006, ha conseguito il Dottorato di Ricerca in Scienze Veterinarie nel 2010 e il Master in Medicina Comportamentale degli Animali da Affezione nel 2014. </w:t>
      </w:r>
      <w:proofErr w:type="gramStart"/>
      <w:r w:rsidRPr="00056FB5">
        <w:rPr>
          <w:rFonts w:ascii="Bell MT" w:eastAsia="Times New Roman" w:hAnsi="Bell MT" w:cs="Calibri"/>
          <w:b/>
          <w:bCs/>
          <w:sz w:val="22"/>
          <w:szCs w:val="22"/>
        </w:rPr>
        <w:t>E’</w:t>
      </w:r>
      <w:proofErr w:type="gramEnd"/>
      <w:r w:rsidRPr="00056FB5">
        <w:rPr>
          <w:rFonts w:ascii="Bell MT" w:eastAsia="Times New Roman" w:hAnsi="Bell MT" w:cs="Calibri"/>
          <w:b/>
          <w:bCs/>
          <w:sz w:val="22"/>
          <w:szCs w:val="22"/>
        </w:rPr>
        <w:t xml:space="preserve"> diventato Ricercatore Universitario presso l’Università di Padova nel 2012 e Professore Associato nel 2019. Coordina l’attività di ricerca del laboratorio di etologia del cane ‘</w:t>
      </w:r>
      <w:proofErr w:type="spellStart"/>
      <w:r w:rsidRPr="00056FB5">
        <w:rPr>
          <w:rFonts w:ascii="Bell MT" w:eastAsia="Times New Roman" w:hAnsi="Bell MT" w:cs="Calibri"/>
          <w:b/>
          <w:bCs/>
          <w:sz w:val="22"/>
          <w:szCs w:val="22"/>
        </w:rPr>
        <w:t>DogUp</w:t>
      </w:r>
      <w:proofErr w:type="spellEnd"/>
      <w:r w:rsidRPr="00056FB5">
        <w:rPr>
          <w:rFonts w:ascii="Bell MT" w:eastAsia="Times New Roman" w:hAnsi="Bell MT" w:cs="Calibri"/>
          <w:b/>
          <w:bCs/>
          <w:sz w:val="22"/>
          <w:szCs w:val="22"/>
        </w:rPr>
        <w:t>’ (</w:t>
      </w:r>
      <w:hyperlink r:id="rId5" w:history="1">
        <w:r w:rsidRPr="00056FB5">
          <w:rPr>
            <w:rFonts w:ascii="Bell MT" w:eastAsia="Times New Roman" w:hAnsi="Bell MT" w:cs="Calibri"/>
            <w:b/>
            <w:bCs/>
            <w:color w:val="800080"/>
            <w:sz w:val="22"/>
            <w:szCs w:val="22"/>
            <w:u w:val="single"/>
          </w:rPr>
          <w:t>www.dogup.it</w:t>
        </w:r>
      </w:hyperlink>
      <w:r w:rsidRPr="00056FB5">
        <w:rPr>
          <w:rFonts w:ascii="Bell MT" w:eastAsia="Times New Roman" w:hAnsi="Bell MT" w:cs="Calibri"/>
          <w:b/>
          <w:bCs/>
          <w:sz w:val="22"/>
          <w:szCs w:val="22"/>
        </w:rPr>
        <w:t>), dove allo stato attuale si occupa principalmente di studi sulla percezione visiva e più in generale sulla percezione, cognizione e comportamento del cane. Su questi temi ha prodotto più di 60 pubblicazioni tra articoli scientifici e presentazioni a congressi nazionali e internazionali. Svolge attività didattica negli insegnamenti del settore della Fisiologia Veterinaria nei Corsi di Laurea in Medicina Veterinaria e Animal Care. Inoltre</w:t>
      </w:r>
      <w:r>
        <w:rPr>
          <w:rFonts w:ascii="Bell MT" w:eastAsia="Times New Roman" w:hAnsi="Bell MT" w:cs="Calibri"/>
          <w:b/>
          <w:bCs/>
          <w:sz w:val="22"/>
          <w:szCs w:val="22"/>
        </w:rPr>
        <w:t>,</w:t>
      </w:r>
      <w:r w:rsidRPr="00056FB5">
        <w:rPr>
          <w:rFonts w:ascii="Bell MT" w:eastAsia="Times New Roman" w:hAnsi="Bell MT" w:cs="Calibri"/>
          <w:b/>
          <w:bCs/>
          <w:sz w:val="22"/>
          <w:szCs w:val="22"/>
        </w:rPr>
        <w:t xml:space="preserve"> è fondatore e presidente del Centro di Scienze Cinofile (</w:t>
      </w:r>
      <w:hyperlink r:id="rId6" w:history="1">
        <w:r w:rsidRPr="00056FB5">
          <w:rPr>
            <w:rFonts w:ascii="Bell MT" w:eastAsia="Times New Roman" w:hAnsi="Bell MT" w:cs="Calibri"/>
            <w:b/>
            <w:bCs/>
            <w:color w:val="800080"/>
            <w:sz w:val="22"/>
            <w:szCs w:val="22"/>
            <w:u w:val="single"/>
          </w:rPr>
          <w:t>www.cscpadova.com</w:t>
        </w:r>
      </w:hyperlink>
      <w:r w:rsidRPr="00056FB5">
        <w:rPr>
          <w:rFonts w:ascii="Bell MT" w:eastAsia="Times New Roman" w:hAnsi="Bell MT" w:cs="Calibri"/>
          <w:b/>
          <w:bCs/>
          <w:sz w:val="22"/>
          <w:szCs w:val="22"/>
        </w:rPr>
        <w:t>), uno spin-off dell’Università degli Studi di Padova, che svolge attività di formazione in ambito cinofilo.</w:t>
      </w:r>
    </w:p>
    <w:p w14:paraId="7AA43DDE" w14:textId="12E50D09" w:rsidR="00056FB5" w:rsidRDefault="00056FB5" w:rsidP="00056FB5">
      <w:pPr>
        <w:rPr>
          <w:rFonts w:ascii="Times New Roman" w:eastAsia="Times New Roman" w:hAnsi="Times New Roman" w:cs="Times New Roman"/>
        </w:rPr>
      </w:pPr>
    </w:p>
    <w:p w14:paraId="7831DE05" w14:textId="77777777" w:rsidR="00056FB5" w:rsidRPr="00056FB5" w:rsidRDefault="00056FB5" w:rsidP="00056FB5">
      <w:pPr>
        <w:rPr>
          <w:rFonts w:ascii="Times New Roman" w:eastAsia="Times New Roman" w:hAnsi="Times New Roman" w:cs="Times New Roman"/>
        </w:rPr>
      </w:pPr>
    </w:p>
    <w:p w14:paraId="51044E8B" w14:textId="5761D581" w:rsidR="00056FB5" w:rsidRPr="00056FB5" w:rsidRDefault="00056FB5" w:rsidP="00056FB5">
      <w:pPr>
        <w:pStyle w:val="Paragrafoelenco"/>
        <w:numPr>
          <w:ilvl w:val="0"/>
          <w:numId w:val="3"/>
        </w:numPr>
        <w:spacing w:before="100" w:beforeAutospacing="1" w:after="100" w:afterAutospacing="1" w:line="207" w:lineRule="atLeast"/>
        <w:rPr>
          <w:rFonts w:ascii="Bell MT" w:eastAsia="Times New Roman" w:hAnsi="Bell MT" w:cs="Times New Roman"/>
          <w:sz w:val="22"/>
          <w:szCs w:val="22"/>
          <w:lang w:val="en-US"/>
        </w:rPr>
      </w:pPr>
      <w:bookmarkStart w:id="1" w:name="Mendeley_Bookmark_whyQSggdEW"/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Alterisio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 xml:space="preserve">, A., Scandurra, A.,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Eatherington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 xml:space="preserve">, C., Marinelli, L., D’Aniello, B., Mongillo, P. (2019). 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You can't see, when I do: A study on social attention in guide dogs</w:t>
      </w:r>
      <w:r>
        <w:rPr>
          <w:rFonts w:ascii="Bell MT" w:eastAsia="Times New Roman" w:hAnsi="Bell MT" w:cs="Times New Roman"/>
          <w:sz w:val="22"/>
          <w:szCs w:val="22"/>
          <w:lang w:val="en-US"/>
        </w:rPr>
        <w:t xml:space="preserve">. </w:t>
      </w:r>
      <w:r>
        <w:rPr>
          <w:rFonts w:ascii="Bell MT" w:eastAsia="Times New Roman" w:hAnsi="Bell MT" w:cs="Times New Roman"/>
          <w:i/>
          <w:iCs/>
          <w:sz w:val="22"/>
          <w:szCs w:val="22"/>
          <w:lang w:val="en-US"/>
        </w:rPr>
        <w:t xml:space="preserve">Applied Animal </w:t>
      </w:r>
      <w:proofErr w:type="spellStart"/>
      <w:r>
        <w:rPr>
          <w:rFonts w:ascii="Bell MT" w:eastAsia="Times New Roman" w:hAnsi="Bell MT" w:cs="Times New Roman"/>
          <w:i/>
          <w:iCs/>
          <w:sz w:val="22"/>
          <w:szCs w:val="22"/>
          <w:lang w:val="en-US"/>
        </w:rPr>
        <w:t>Behaviour</w:t>
      </w:r>
      <w:proofErr w:type="spellEnd"/>
      <w:r>
        <w:rPr>
          <w:rFonts w:ascii="Bell MT" w:eastAsia="Times New Roman" w:hAnsi="Bell MT" w:cs="Times New Roman"/>
          <w:i/>
          <w:iCs/>
          <w:sz w:val="22"/>
          <w:szCs w:val="22"/>
          <w:lang w:val="en-US"/>
        </w:rPr>
        <w:t xml:space="preserve"> Science. </w:t>
      </w:r>
      <w:r>
        <w:rPr>
          <w:rFonts w:ascii="Bell MT" w:eastAsia="Times New Roman" w:hAnsi="Bell MT" w:cs="Times New Roman"/>
          <w:sz w:val="22"/>
          <w:szCs w:val="22"/>
          <w:lang w:val="en-US"/>
        </w:rPr>
        <w:t>In press</w:t>
      </w:r>
    </w:p>
    <w:p w14:paraId="09E66BFB" w14:textId="34DB02B9" w:rsidR="00056FB5" w:rsidRPr="00056FB5" w:rsidRDefault="00056FB5" w:rsidP="00056FB5">
      <w:pPr>
        <w:pStyle w:val="Paragrafoelenco"/>
        <w:numPr>
          <w:ilvl w:val="0"/>
          <w:numId w:val="3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proofErr w:type="spellStart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Bremhorst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, A., Mongillo, P., Howell, T., &amp; Marinelli, L. (2018). Spotlight on Assistance Dogs—Legislation, Welfare and Research.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  <w:lang w:val="en-US"/>
        </w:rPr>
        <w:t>Animals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, 8(8), 129. https://doi.org/10.3390/ani8080129</w:t>
      </w:r>
      <w:bookmarkEnd w:id="1"/>
    </w:p>
    <w:p w14:paraId="67C93940" w14:textId="0A6058BC" w:rsidR="00056FB5" w:rsidRPr="00056FB5" w:rsidRDefault="00056FB5" w:rsidP="00056FB5">
      <w:pPr>
        <w:pStyle w:val="Paragrafoelenco"/>
        <w:numPr>
          <w:ilvl w:val="0"/>
          <w:numId w:val="3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lang w:val="en-US"/>
        </w:rPr>
      </w:pP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Howell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>, T. J., Mongillo, P., Giacomini, G., &amp; Marinelli, L. (2018). 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A survey of undesirable behaviors expressed by ex-racing greyhounds adopted in Italy.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  <w:lang w:val="en-US"/>
        </w:rPr>
        <w:t xml:space="preserve">J Vet </w:t>
      </w:r>
      <w:proofErr w:type="spellStart"/>
      <w:r w:rsidRPr="00056FB5">
        <w:rPr>
          <w:rFonts w:ascii="Bell MT" w:eastAsia="Times New Roman" w:hAnsi="Bell MT" w:cs="Times New Roman"/>
          <w:i/>
          <w:iCs/>
          <w:sz w:val="22"/>
          <w:szCs w:val="22"/>
          <w:lang w:val="en-US"/>
        </w:rPr>
        <w:t>Behav</w:t>
      </w:r>
      <w:proofErr w:type="spellEnd"/>
      <w:r w:rsidRPr="00056FB5">
        <w:rPr>
          <w:rFonts w:ascii="Bell MT" w:eastAsia="Times New Roman" w:hAnsi="Bell MT" w:cs="Times New Roman"/>
          <w:i/>
          <w:iCs/>
          <w:sz w:val="22"/>
          <w:szCs w:val="22"/>
          <w:lang w:val="en-US"/>
        </w:rPr>
        <w:t xml:space="preserve"> Clin Appl Res 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https://doi.org/10.1016/j.jveb.2018.05.011</w:t>
      </w:r>
    </w:p>
    <w:p w14:paraId="2DA62784" w14:textId="5168C6F2" w:rsidR="00056FB5" w:rsidRPr="00056FB5" w:rsidRDefault="00056FB5" w:rsidP="00056FB5">
      <w:pPr>
        <w:pStyle w:val="Paragrafoelenco"/>
        <w:numPr>
          <w:ilvl w:val="0"/>
          <w:numId w:val="3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</w:rPr>
      </w:pP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Kanizsar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>, O., Mongillo, P., Battaglini, L., Campana, G., &amp; Marinelli, L. (2018). 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 xml:space="preserve">The effect of experience and of </w:t>
      </w:r>
      <w:proofErr w:type="gramStart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dots ’</w:t>
      </w:r>
      <w:proofErr w:type="gramEnd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 xml:space="preserve"> density and lifetime on the detection of coherent motion in dogs. </w:t>
      </w:r>
      <w:proofErr w:type="spellStart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Anim</w:t>
      </w:r>
      <w:proofErr w:type="spellEnd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 xml:space="preserve"> </w:t>
      </w:r>
      <w:proofErr w:type="spellStart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Cogn</w:t>
      </w:r>
      <w:proofErr w:type="spellEnd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. </w:t>
      </w:r>
      <w:r w:rsidRPr="00056FB5">
        <w:rPr>
          <w:rFonts w:ascii="Bell MT" w:eastAsia="Times New Roman" w:hAnsi="Bell MT" w:cs="Times New Roman"/>
          <w:sz w:val="22"/>
          <w:szCs w:val="22"/>
        </w:rPr>
        <w:t> https://doi.org/10.1007/s10071-018-1200-4</w:t>
      </w:r>
    </w:p>
    <w:p w14:paraId="5A46AF92" w14:textId="4CAFC3DB" w:rsidR="00056FB5" w:rsidRPr="00056FB5" w:rsidRDefault="00056FB5" w:rsidP="00056FB5">
      <w:pPr>
        <w:pStyle w:val="Paragrafoelenco"/>
        <w:numPr>
          <w:ilvl w:val="0"/>
          <w:numId w:val="3"/>
        </w:numPr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lang w:val="en-US"/>
        </w:rPr>
      </w:pPr>
      <w:r w:rsidRPr="00056FB5">
        <w:rPr>
          <w:rFonts w:ascii="Bell MT" w:eastAsia="Times New Roman" w:hAnsi="Bell MT" w:cs="Times New Roman"/>
          <w:sz w:val="22"/>
          <w:szCs w:val="22"/>
        </w:rPr>
        <w:t xml:space="preserve">Scandurra, A., Marinelli, L.,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Lõoke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>, M., D’Aniello, B., &amp; Mongillo, P. (2018). 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 xml:space="preserve">The effect of age, sex and gonadectomy on dogs’ use of spatial navigation strategies. Applied Animal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Behaviour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 xml:space="preserve"> Science. </w:t>
      </w:r>
      <w:hyperlink r:id="rId7" w:history="1">
        <w:r w:rsidRPr="00056FB5">
          <w:rPr>
            <w:rFonts w:ascii="Bell MT" w:eastAsia="Times New Roman" w:hAnsi="Bell MT" w:cs="Times New Roman"/>
            <w:color w:val="0000FF"/>
            <w:sz w:val="22"/>
            <w:szCs w:val="22"/>
            <w:u w:val="single"/>
            <w:lang w:val="en-US"/>
          </w:rPr>
          <w:t>https://doi.org/10.1016/j.applanim.2018.05.010</w:t>
        </w:r>
      </w:hyperlink>
    </w:p>
    <w:p w14:paraId="715EF88B" w14:textId="756CFEFF" w:rsidR="00056FB5" w:rsidRDefault="00056FB5" w:rsidP="00056FB5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Bell MT" w:eastAsia="Times New Roman" w:hAnsi="Bell MT" w:cs="Times New Roman"/>
          <w:sz w:val="22"/>
          <w:szCs w:val="22"/>
          <w:lang w:val="en-US"/>
        </w:rPr>
      </w:pP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Kanizsár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>, O., Mongillo, P., Battaglini, L., Campana, G., &amp; Marinelli, L. (2017). </w:t>
      </w:r>
      <w:r w:rsidRPr="00056FB5">
        <w:rPr>
          <w:rFonts w:ascii="Bell MT" w:eastAsia="Times New Roman" w:hAnsi="Bell MT" w:cs="Times New Roman"/>
          <w:sz w:val="22"/>
          <w:szCs w:val="22"/>
          <w:lang w:val="en-GB"/>
        </w:rPr>
        <w:t>Dogs are not better than humans at detecting coherent motion.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  <w:lang w:val="en-GB"/>
        </w:rPr>
        <w:t>Scientific Reports</w:t>
      </w:r>
      <w:r w:rsidRPr="00056FB5">
        <w:rPr>
          <w:rFonts w:ascii="Bell MT" w:eastAsia="Times New Roman" w:hAnsi="Bell MT" w:cs="Times New Roman"/>
          <w:sz w:val="22"/>
          <w:szCs w:val="22"/>
          <w:lang w:val="en-GB"/>
        </w:rPr>
        <w:t>,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  <w:lang w:val="en-GB"/>
        </w:rPr>
        <w:t>7</w:t>
      </w:r>
      <w:r w:rsidRPr="00056FB5">
        <w:rPr>
          <w:rFonts w:ascii="Bell MT" w:eastAsia="Times New Roman" w:hAnsi="Bell MT" w:cs="Times New Roman"/>
          <w:sz w:val="22"/>
          <w:szCs w:val="22"/>
          <w:lang w:val="en-GB"/>
        </w:rPr>
        <w:t xml:space="preserve">(1). </w:t>
      </w:r>
      <w:hyperlink r:id="rId8" w:history="1">
        <w:r w:rsidRPr="00AE1AA6">
          <w:rPr>
            <w:rStyle w:val="Collegamentoipertestuale"/>
            <w:rFonts w:ascii="Bell MT" w:eastAsia="Times New Roman" w:hAnsi="Bell MT" w:cs="Times New Roman"/>
            <w:sz w:val="22"/>
            <w:szCs w:val="22"/>
            <w:lang w:val="en-GB"/>
          </w:rPr>
          <w:t>https://doi.org/10.1038/s41598-017-11864-z</w:t>
        </w:r>
      </w:hyperlink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 xml:space="preserve"> </w:t>
      </w:r>
    </w:p>
    <w:p w14:paraId="5BAC70E8" w14:textId="4AA68591" w:rsidR="00056FB5" w:rsidRPr="00056FB5" w:rsidRDefault="00056FB5" w:rsidP="00056FB5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Bell MT" w:eastAsia="Times New Roman" w:hAnsi="Bell MT" w:cs="Times New Roman"/>
          <w:sz w:val="22"/>
          <w:szCs w:val="22"/>
          <w:lang w:val="en-US"/>
        </w:rPr>
      </w:pP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 xml:space="preserve">Mongillo, P.,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Scandurra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, A., Kramer, S.S., Marinelli L. (2017) Recognition of human faces by dogs (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Canis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 xml:space="preserve">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familiaris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) requires visibility of head contour. </w:t>
      </w:r>
      <w:proofErr w:type="spellStart"/>
      <w:r w:rsidRPr="00056FB5">
        <w:rPr>
          <w:rFonts w:ascii="Bell MT" w:eastAsia="Times New Roman" w:hAnsi="Bell MT" w:cs="Times New Roman"/>
          <w:i/>
          <w:iCs/>
          <w:sz w:val="22"/>
          <w:szCs w:val="22"/>
          <w:lang w:val="en-US"/>
        </w:rPr>
        <w:t>Anim</w:t>
      </w:r>
      <w:proofErr w:type="spellEnd"/>
      <w:r w:rsidRPr="00056FB5">
        <w:rPr>
          <w:rFonts w:ascii="Bell MT" w:eastAsia="Times New Roman" w:hAnsi="Bell MT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056FB5">
        <w:rPr>
          <w:rFonts w:ascii="Bell MT" w:eastAsia="Times New Roman" w:hAnsi="Bell MT" w:cs="Times New Roman"/>
          <w:i/>
          <w:iCs/>
          <w:sz w:val="22"/>
          <w:szCs w:val="22"/>
          <w:lang w:val="en-US"/>
        </w:rPr>
        <w:t>Cogn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 xml:space="preserve">.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doi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: 10.1007/s10071-017-1108-4</w:t>
      </w:r>
    </w:p>
    <w:p w14:paraId="50438DDF" w14:textId="77777777" w:rsidR="00056FB5" w:rsidRPr="00056FB5" w:rsidRDefault="00056FB5" w:rsidP="00056FB5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Bell MT" w:eastAsia="Times New Roman" w:hAnsi="Bell MT" w:cs="Times New Roman"/>
          <w:sz w:val="22"/>
          <w:szCs w:val="22"/>
          <w:lang w:val="en-US"/>
        </w:rPr>
      </w:pPr>
      <w:r w:rsidRPr="00056FB5">
        <w:rPr>
          <w:rFonts w:ascii="Bell MT" w:eastAsia="Times New Roman" w:hAnsi="Bell MT" w:cs="Times New Roman"/>
          <w:sz w:val="22"/>
          <w:szCs w:val="22"/>
        </w:rPr>
        <w:t>Mongillo, P., Scandurra, A., D’Aniello, B., &amp; Marinelli, L. (2017). 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Effect of sex and gonadectomy on dogs’ spatial performance.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  <w:lang w:val="en-US"/>
        </w:rPr>
        <w:t xml:space="preserve">Applied Animal </w:t>
      </w:r>
      <w:proofErr w:type="spellStart"/>
      <w:r w:rsidRPr="00056FB5">
        <w:rPr>
          <w:rFonts w:ascii="Bell MT" w:eastAsia="Times New Roman" w:hAnsi="Bell MT" w:cs="Times New Roman"/>
          <w:i/>
          <w:iCs/>
          <w:sz w:val="22"/>
          <w:szCs w:val="22"/>
          <w:lang w:val="en-US"/>
        </w:rPr>
        <w:t>Behaviour</w:t>
      </w:r>
      <w:proofErr w:type="spellEnd"/>
      <w:r w:rsidRPr="00056FB5">
        <w:rPr>
          <w:rFonts w:ascii="Bell MT" w:eastAsia="Times New Roman" w:hAnsi="Bell MT" w:cs="Times New Roman"/>
          <w:i/>
          <w:iCs/>
          <w:sz w:val="22"/>
          <w:szCs w:val="22"/>
          <w:lang w:val="en-US"/>
        </w:rPr>
        <w:t xml:space="preserve"> Science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,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  <w:lang w:val="en-US"/>
        </w:rPr>
        <w:t>0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 xml:space="preserve">(0), 1–6. http://doi.org/10.1016/j.applanim.2017.01.017 </w:t>
      </w:r>
    </w:p>
    <w:p w14:paraId="01744E0D" w14:textId="1888B990" w:rsidR="00056FB5" w:rsidRPr="00056FB5" w:rsidRDefault="00056FB5" w:rsidP="00056FB5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Bell MT" w:eastAsia="Times New Roman" w:hAnsi="Bell MT" w:cs="Times New Roman"/>
          <w:sz w:val="22"/>
          <w:szCs w:val="22"/>
        </w:rPr>
      </w:pPr>
      <w:r w:rsidRPr="00056FB5">
        <w:rPr>
          <w:rFonts w:ascii="Bell MT" w:eastAsia="Times New Roman" w:hAnsi="Bell MT" w:cs="Times New Roman"/>
          <w:sz w:val="22"/>
          <w:szCs w:val="22"/>
        </w:rPr>
        <w:t xml:space="preserve">Mongillo, P., Bernardini, M.,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Prana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 xml:space="preserve">, E., Balducci, F.,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Gabai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>, G., &amp; Marinelli, L. (2017). 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Dehydroepiandrosterone and cortisol concentrations in the cerebrospinal fluid of dogs. </w:t>
      </w:r>
      <w:proofErr w:type="spellStart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Korean</w:t>
      </w:r>
      <w:proofErr w:type="spellEnd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 xml:space="preserve"> Journal of </w:t>
      </w:r>
      <w:proofErr w:type="spellStart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Veterinary</w:t>
      </w:r>
      <w:proofErr w:type="spellEnd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 xml:space="preserve"> </w:t>
      </w:r>
      <w:proofErr w:type="spellStart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Research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>,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57</w:t>
      </w:r>
      <w:r w:rsidRPr="00056FB5">
        <w:rPr>
          <w:rFonts w:ascii="Bell MT" w:eastAsia="Times New Roman" w:hAnsi="Bell MT" w:cs="Times New Roman"/>
          <w:sz w:val="22"/>
          <w:szCs w:val="22"/>
        </w:rPr>
        <w:t>, 47–50.</w:t>
      </w:r>
    </w:p>
    <w:p w14:paraId="65E2ED10" w14:textId="77777777" w:rsidR="00056FB5" w:rsidRPr="00056FB5" w:rsidRDefault="00056FB5" w:rsidP="00056FB5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Bell MT" w:eastAsia="Times New Roman" w:hAnsi="Bell MT" w:cs="Times New Roman"/>
          <w:sz w:val="22"/>
          <w:szCs w:val="22"/>
        </w:rPr>
      </w:pPr>
      <w:r w:rsidRPr="00056FB5">
        <w:rPr>
          <w:rFonts w:ascii="Bell MT" w:eastAsia="Times New Roman" w:hAnsi="Bell MT" w:cs="Times New Roman"/>
          <w:sz w:val="22"/>
          <w:szCs w:val="22"/>
        </w:rPr>
        <w:t>Fugazza, C., Mongillo, P., &amp; Marinelli, L. (2017). 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Sex differences in dogs’ social learning of spatial information.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 xml:space="preserve">Animal </w:t>
      </w:r>
      <w:proofErr w:type="spellStart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Cognition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>. http://doi.org/10.1007/s10071-017-1099-1</w:t>
      </w:r>
    </w:p>
    <w:p w14:paraId="4DAD5C53" w14:textId="77777777" w:rsidR="00056FB5" w:rsidRPr="00056FB5" w:rsidRDefault="00056FB5" w:rsidP="00056FB5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Bell MT" w:eastAsia="Times New Roman" w:hAnsi="Bell MT" w:cs="Times New Roman"/>
          <w:sz w:val="22"/>
          <w:szCs w:val="22"/>
        </w:rPr>
      </w:pPr>
      <w:r w:rsidRPr="00056FB5">
        <w:rPr>
          <w:rFonts w:ascii="Bell MT" w:eastAsia="Times New Roman" w:hAnsi="Bell MT" w:cs="Times New Roman"/>
          <w:sz w:val="22"/>
          <w:szCs w:val="22"/>
        </w:rPr>
        <w:t xml:space="preserve">Scandurra, A.,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Alterisio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 xml:space="preserve">, A., Marinelli, L., Mongillo, P.,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Semin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>, G. R., &amp; D’Aniello, B. (2017). 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Effectiveness of verbal and gestural signals and familiarity with signal-senders on the performance of working dogs.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 xml:space="preserve">Applied Animal </w:t>
      </w:r>
      <w:proofErr w:type="spellStart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Behaviour</w:t>
      </w:r>
      <w:proofErr w:type="spellEnd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 xml:space="preserve"> Science</w:t>
      </w:r>
      <w:r w:rsidRPr="00056FB5">
        <w:rPr>
          <w:rFonts w:ascii="Bell MT" w:eastAsia="Times New Roman" w:hAnsi="Bell MT" w:cs="Times New Roman"/>
          <w:sz w:val="22"/>
          <w:szCs w:val="22"/>
        </w:rPr>
        <w:t>. http://doi.org/10.1016/j.applanim.2017.02.003</w:t>
      </w:r>
    </w:p>
    <w:p w14:paraId="0EBBB578" w14:textId="77777777" w:rsidR="00056FB5" w:rsidRPr="00056FB5" w:rsidRDefault="00056FB5" w:rsidP="00056FB5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Bell MT" w:eastAsia="Times New Roman" w:hAnsi="Bell MT" w:cs="Times New Roman"/>
          <w:sz w:val="22"/>
          <w:szCs w:val="22"/>
        </w:rPr>
      </w:pPr>
      <w:r w:rsidRPr="00056FB5">
        <w:rPr>
          <w:rFonts w:ascii="Bell MT" w:eastAsia="Times New Roman" w:hAnsi="Bell MT" w:cs="Times New Roman"/>
          <w:sz w:val="22"/>
          <w:szCs w:val="22"/>
        </w:rPr>
        <w:t>Mongillo, P., Pitteri, E., &amp; Marinelli, L. (2017). 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Sustained attention to the owner is enhanced in dogs trained for Animal Assisted Interventions. </w:t>
      </w:r>
      <w:proofErr w:type="spellStart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Behavioural</w:t>
      </w:r>
      <w:proofErr w:type="spellEnd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 xml:space="preserve"> </w:t>
      </w:r>
      <w:proofErr w:type="spellStart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Processes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>. http://doi.org/10.1016/j.beproc.2017.03.024</w:t>
      </w:r>
    </w:p>
    <w:p w14:paraId="522D83DA" w14:textId="77777777" w:rsidR="00056FB5" w:rsidRPr="00056FB5" w:rsidRDefault="00056FB5" w:rsidP="00056FB5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Bell MT" w:eastAsia="Times New Roman" w:hAnsi="Bell MT" w:cs="Times New Roman"/>
          <w:sz w:val="22"/>
          <w:szCs w:val="22"/>
        </w:rPr>
      </w:pP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 xml:space="preserve">Bono, L., Mongillo, P., De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Boni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 xml:space="preserve">-Russo, G.,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Gabai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 xml:space="preserve">, G., &amp;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Normando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 xml:space="preserve"> S. (2016) Effects of 2 forms of environmental enrichment on a group of captive blackbucks (Antilope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cervicapra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): A pilot study.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 xml:space="preserve">J </w:t>
      </w:r>
      <w:proofErr w:type="spellStart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Vet</w:t>
      </w:r>
      <w:proofErr w:type="spellEnd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 xml:space="preserve"> </w:t>
      </w:r>
      <w:proofErr w:type="spellStart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Behav</w:t>
      </w:r>
      <w:proofErr w:type="spellEnd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 xml:space="preserve"> </w:t>
      </w:r>
      <w:proofErr w:type="spellStart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Clin</w:t>
      </w:r>
      <w:proofErr w:type="spellEnd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 xml:space="preserve"> </w:t>
      </w:r>
      <w:proofErr w:type="spellStart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Appl</w:t>
      </w:r>
      <w:proofErr w:type="spellEnd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 xml:space="preserve"> Res</w:t>
      </w:r>
      <w:r w:rsidRPr="00056FB5">
        <w:rPr>
          <w:rFonts w:ascii="Bell MT" w:eastAsia="Times New Roman" w:hAnsi="Bell MT" w:cs="Times New Roman"/>
          <w:sz w:val="22"/>
          <w:szCs w:val="22"/>
        </w:rPr>
        <w:t xml:space="preserve"> 12:66–72.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doi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>: 10.1016/j.jveb.2016.02.003</w:t>
      </w:r>
    </w:p>
    <w:p w14:paraId="37281212" w14:textId="77777777" w:rsidR="00056FB5" w:rsidRPr="00056FB5" w:rsidRDefault="00056FB5" w:rsidP="00056FB5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Bell MT" w:eastAsia="Times New Roman" w:hAnsi="Bell MT" w:cs="Times New Roman"/>
          <w:sz w:val="22"/>
          <w:szCs w:val="22"/>
          <w:lang w:val="en-US"/>
        </w:rPr>
      </w:pPr>
      <w:r w:rsidRPr="00056FB5">
        <w:rPr>
          <w:rFonts w:ascii="Bell MT" w:eastAsia="Times New Roman" w:hAnsi="Bell MT" w:cs="Times New Roman"/>
          <w:sz w:val="22"/>
          <w:szCs w:val="22"/>
        </w:rPr>
        <w:t xml:space="preserve">Mongillo, P., Pitteri, E., Sambugaro, P.,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Carnier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>, P., &amp; Marinelli, L. (2016). 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Global bias reliability in dogs (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Canis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 xml:space="preserve">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familiaris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).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  <w:lang w:val="en-US"/>
        </w:rPr>
        <w:t>Animal Cognition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, 1–9. http://doi.org/10.1007/s10071-016-1044-8</w:t>
      </w:r>
    </w:p>
    <w:p w14:paraId="174A0825" w14:textId="77777777" w:rsidR="00056FB5" w:rsidRPr="00056FB5" w:rsidRDefault="00056FB5" w:rsidP="00056FB5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Bell MT" w:eastAsia="Times New Roman" w:hAnsi="Bell MT" w:cs="Times New Roman"/>
          <w:sz w:val="22"/>
          <w:szCs w:val="22"/>
        </w:rPr>
      </w:pPr>
      <w:r w:rsidRPr="00056FB5">
        <w:rPr>
          <w:rFonts w:ascii="Bell MT" w:eastAsia="Times New Roman" w:hAnsi="Bell MT" w:cs="Times New Roman"/>
          <w:sz w:val="22"/>
          <w:szCs w:val="22"/>
        </w:rPr>
        <w:lastRenderedPageBreak/>
        <w:t>Scandurra, A., Mongillo, P., Marinelli, L., Aria, M., &amp; D’Aniello, B (2016). 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Conspecific observational learning by adult dogs in a training context.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 xml:space="preserve">Applied Animal </w:t>
      </w:r>
      <w:proofErr w:type="spellStart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Behaviour</w:t>
      </w:r>
      <w:proofErr w:type="spellEnd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 xml:space="preserve"> Science</w:t>
      </w:r>
      <w:r w:rsidRPr="00056FB5">
        <w:rPr>
          <w:rFonts w:ascii="Bell MT" w:eastAsia="Times New Roman" w:hAnsi="Bell MT" w:cs="Times New Roman"/>
          <w:sz w:val="22"/>
          <w:szCs w:val="22"/>
        </w:rPr>
        <w:t>,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174</w:t>
      </w:r>
      <w:r w:rsidRPr="00056FB5">
        <w:rPr>
          <w:rFonts w:ascii="Bell MT" w:eastAsia="Times New Roman" w:hAnsi="Bell MT" w:cs="Times New Roman"/>
          <w:sz w:val="22"/>
          <w:szCs w:val="22"/>
        </w:rPr>
        <w:t>, 116–120. http://doi.org/10.1016/j.applanim.2015.11.003</w:t>
      </w:r>
    </w:p>
    <w:p w14:paraId="0E27317C" w14:textId="77777777" w:rsidR="00056FB5" w:rsidRPr="00056FB5" w:rsidRDefault="00056FB5" w:rsidP="00056FB5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Bell MT" w:eastAsia="Times New Roman" w:hAnsi="Bell MT" w:cs="Times New Roman"/>
          <w:sz w:val="22"/>
          <w:szCs w:val="22"/>
        </w:rPr>
      </w:pPr>
      <w:r w:rsidRPr="00056FB5">
        <w:rPr>
          <w:rFonts w:ascii="Bell MT" w:eastAsia="Times New Roman" w:hAnsi="Bell MT" w:cs="Times New Roman"/>
          <w:sz w:val="22"/>
          <w:szCs w:val="22"/>
        </w:rPr>
        <w:t xml:space="preserve">Mongillo, P., Pitteri, E.,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Candaten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>, M., &amp; Marinelli, L. (2016). 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Can attention be taught? Interspecific attention by dogs (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Canis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 xml:space="preserve">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familiaris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) performing obedience tasks.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 xml:space="preserve">Applied Animal </w:t>
      </w:r>
      <w:proofErr w:type="spellStart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Behaviour</w:t>
      </w:r>
      <w:proofErr w:type="spellEnd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 xml:space="preserve"> Science</w:t>
      </w:r>
      <w:r w:rsidRPr="00056FB5">
        <w:rPr>
          <w:rFonts w:ascii="Bell MT" w:eastAsia="Times New Roman" w:hAnsi="Bell MT" w:cs="Times New Roman"/>
          <w:sz w:val="22"/>
          <w:szCs w:val="22"/>
        </w:rPr>
        <w:t>. http://doi.org/10.1016/j.applanim.2016.05.018</w:t>
      </w:r>
    </w:p>
    <w:p w14:paraId="10A224D0" w14:textId="77777777" w:rsidR="00056FB5" w:rsidRPr="00056FB5" w:rsidRDefault="00056FB5" w:rsidP="00056FB5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Bell MT" w:eastAsia="Times New Roman" w:hAnsi="Bell MT" w:cs="Times New Roman"/>
          <w:sz w:val="22"/>
          <w:szCs w:val="22"/>
        </w:rPr>
      </w:pPr>
      <w:r w:rsidRPr="00056FB5">
        <w:rPr>
          <w:rFonts w:ascii="Bell MT" w:eastAsia="Times New Roman" w:hAnsi="Bell MT" w:cs="Times New Roman"/>
          <w:sz w:val="22"/>
          <w:szCs w:val="22"/>
        </w:rPr>
        <w:t xml:space="preserve">Mongillo, P., Bertotto, D., Pitteri, E., Stefani, A., Marinelli, L., &amp;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Gabai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>, G. (2015). 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Peripheral leukocyte populations and oxidative stress biomarkers in aged dogs showing impaired cognitive abilities.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Age (Dordrecht, Netherlands)</w:t>
      </w:r>
      <w:r w:rsidRPr="00056FB5">
        <w:rPr>
          <w:rFonts w:ascii="Bell MT" w:eastAsia="Times New Roman" w:hAnsi="Bell MT" w:cs="Times New Roman"/>
          <w:sz w:val="22"/>
          <w:szCs w:val="22"/>
        </w:rPr>
        <w:t>,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37</w:t>
      </w:r>
      <w:r w:rsidRPr="00056FB5">
        <w:rPr>
          <w:rFonts w:ascii="Bell MT" w:eastAsia="Times New Roman" w:hAnsi="Bell MT" w:cs="Times New Roman"/>
          <w:sz w:val="22"/>
          <w:szCs w:val="22"/>
        </w:rPr>
        <w:t>(3), 9778. http://doi.org/10.1007/s11357-015-9778-9</w:t>
      </w:r>
    </w:p>
    <w:p w14:paraId="376AECF8" w14:textId="77777777" w:rsidR="00056FB5" w:rsidRPr="00056FB5" w:rsidRDefault="00056FB5" w:rsidP="00056FB5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Bell MT" w:eastAsia="Times New Roman" w:hAnsi="Bell MT" w:cs="Times New Roman"/>
          <w:sz w:val="22"/>
          <w:szCs w:val="22"/>
          <w:lang w:val="en-US"/>
        </w:rPr>
      </w:pPr>
      <w:r w:rsidRPr="00056FB5">
        <w:rPr>
          <w:rFonts w:ascii="Bell MT" w:eastAsia="Times New Roman" w:hAnsi="Bell MT" w:cs="Times New Roman"/>
          <w:sz w:val="22"/>
          <w:szCs w:val="22"/>
        </w:rPr>
        <w:t xml:space="preserve">Mongillo, P., Pitteri, E.,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Adamelli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 xml:space="preserve">, S.,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Bonichini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>, S., Farina, L., &amp; Marinelli, L. (2015). 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Validation of a selection protocol of dogs involved in animal-assisted intervention.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  <w:lang w:val="en-US"/>
        </w:rPr>
        <w:t>Journal of Veterinary Behavior: Clinical Applications and Research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,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  <w:lang w:val="en-US"/>
        </w:rPr>
        <w:t>10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(2), 103–110. http://doi.org/10.1016/j.jveb.2014.11.005</w:t>
      </w:r>
    </w:p>
    <w:p w14:paraId="1C11C2C8" w14:textId="77777777" w:rsidR="00056FB5" w:rsidRPr="00056FB5" w:rsidRDefault="00056FB5" w:rsidP="00056FB5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Bell MT" w:eastAsia="Times New Roman" w:hAnsi="Bell MT" w:cs="Times New Roman"/>
          <w:sz w:val="22"/>
          <w:szCs w:val="22"/>
          <w:lang w:val="en-US"/>
        </w:rPr>
      </w:pPr>
      <w:r w:rsidRPr="00056FB5">
        <w:rPr>
          <w:rFonts w:ascii="Bell MT" w:eastAsia="Times New Roman" w:hAnsi="Bell MT" w:cs="Times New Roman"/>
          <w:sz w:val="22"/>
          <w:szCs w:val="22"/>
        </w:rPr>
        <w:t xml:space="preserve">Mongillo, P.,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Adamelli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>, S., Pitteri, E., &amp; Marinelli, L. (2015). 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Attention of dogs and owners in urban contexts: Public perception and problematic behaviors.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  <w:lang w:val="en-US"/>
        </w:rPr>
        <w:t>Journal of Veterinary Behavior: Clinical Applications and Research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,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  <w:lang w:val="en-US"/>
        </w:rPr>
        <w:t>10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(3), 210–216. http://doi.org/10.1016/j.jveb.2015.01.004</w:t>
      </w:r>
    </w:p>
    <w:p w14:paraId="706A4094" w14:textId="77777777" w:rsidR="00056FB5" w:rsidRPr="00056FB5" w:rsidRDefault="00056FB5" w:rsidP="00056FB5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Bell MT" w:eastAsia="Times New Roman" w:hAnsi="Bell MT" w:cs="Times New Roman"/>
          <w:sz w:val="22"/>
          <w:szCs w:val="22"/>
        </w:rPr>
      </w:pPr>
      <w:r w:rsidRPr="00056FB5">
        <w:rPr>
          <w:rFonts w:ascii="Bell MT" w:eastAsia="Times New Roman" w:hAnsi="Bell MT" w:cs="Times New Roman"/>
          <w:sz w:val="22"/>
          <w:szCs w:val="22"/>
        </w:rPr>
        <w:t xml:space="preserve">Mongillo, P.,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Prana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 xml:space="preserve">, E.,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Gabai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>, G., Bertotto, D., &amp; Marinelli, L. (2014). 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Effect of age and sex on plasma cortisol and dehydroepiandrosterone concentrations in the dog (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Canis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 xml:space="preserve">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familiaris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). </w:t>
      </w:r>
      <w:proofErr w:type="spellStart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Research</w:t>
      </w:r>
      <w:proofErr w:type="spellEnd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 xml:space="preserve"> in </w:t>
      </w:r>
      <w:proofErr w:type="spellStart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Veterinary</w:t>
      </w:r>
      <w:proofErr w:type="spellEnd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 xml:space="preserve"> Science</w:t>
      </w:r>
      <w:r w:rsidRPr="00056FB5">
        <w:rPr>
          <w:rFonts w:ascii="Bell MT" w:eastAsia="Times New Roman" w:hAnsi="Bell MT" w:cs="Times New Roman"/>
          <w:sz w:val="22"/>
          <w:szCs w:val="22"/>
        </w:rPr>
        <w:t>,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96</w:t>
      </w:r>
      <w:r w:rsidRPr="00056FB5">
        <w:rPr>
          <w:rFonts w:ascii="Bell MT" w:eastAsia="Times New Roman" w:hAnsi="Bell MT" w:cs="Times New Roman"/>
          <w:sz w:val="22"/>
          <w:szCs w:val="22"/>
        </w:rPr>
        <w:t>(1), 33–38. http://doi.org/10.1016/j.rvsc.2013.10.010</w:t>
      </w:r>
    </w:p>
    <w:p w14:paraId="373C6A5F" w14:textId="77777777" w:rsidR="00056FB5" w:rsidRPr="00056FB5" w:rsidRDefault="00056FB5" w:rsidP="00056FB5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Bell MT" w:eastAsia="Times New Roman" w:hAnsi="Bell MT" w:cs="Times New Roman"/>
          <w:sz w:val="22"/>
          <w:szCs w:val="22"/>
          <w:lang w:val="en-US"/>
        </w:rPr>
      </w:pPr>
      <w:r w:rsidRPr="00056FB5">
        <w:rPr>
          <w:rFonts w:ascii="Bell MT" w:eastAsia="Times New Roman" w:hAnsi="Bell MT" w:cs="Times New Roman"/>
          <w:sz w:val="22"/>
          <w:szCs w:val="22"/>
        </w:rPr>
        <w:t xml:space="preserve">Mongillo, P.,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Adamelli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>, S., Pitteri, E., &amp; Marinelli, L. (2014). 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Reciprocal attention of dogs and owners in urban contexts.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  <w:lang w:val="en-US"/>
        </w:rPr>
        <w:t>Journal of Veterinary Behavior: Clinical Applications and Research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,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  <w:lang w:val="en-US"/>
        </w:rPr>
        <w:t>9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(4), 158–163. http://doi.org/10.1016/j.jveb.2014.04.004</w:t>
      </w:r>
    </w:p>
    <w:p w14:paraId="23C99B0D" w14:textId="77777777" w:rsidR="00056FB5" w:rsidRPr="00056FB5" w:rsidRDefault="00056FB5" w:rsidP="00056FB5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Bell MT" w:eastAsia="Times New Roman" w:hAnsi="Bell MT" w:cs="Times New Roman"/>
          <w:sz w:val="22"/>
          <w:szCs w:val="22"/>
          <w:lang w:val="en-US"/>
        </w:rPr>
      </w:pPr>
      <w:r w:rsidRPr="00056FB5">
        <w:rPr>
          <w:rFonts w:ascii="Bell MT" w:eastAsia="Times New Roman" w:hAnsi="Bell MT" w:cs="Times New Roman"/>
          <w:sz w:val="22"/>
          <w:szCs w:val="22"/>
        </w:rPr>
        <w:t xml:space="preserve">Pitteri, E., Mongillo, P.,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Adamelli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 xml:space="preserve">, S.,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Bonichini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>, S., &amp; Marinelli, L. (2014). 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The quality of life of pet dogs owned by elderly people depends on the living context, not on the owner’s age.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  <w:lang w:val="en-US"/>
        </w:rPr>
        <w:t>Journal of Veterinary Behavior: Clinical Applications and Research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,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  <w:lang w:val="en-US"/>
        </w:rPr>
        <w:t>9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(2), 72–77. http://doi.org/10.1016/j.jveb.2013.11.002</w:t>
      </w:r>
    </w:p>
    <w:p w14:paraId="084E01B7" w14:textId="77777777" w:rsidR="00056FB5" w:rsidRPr="00056FB5" w:rsidRDefault="00056FB5" w:rsidP="00056FB5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Bell MT" w:eastAsia="Times New Roman" w:hAnsi="Bell MT" w:cs="Times New Roman"/>
          <w:sz w:val="22"/>
          <w:szCs w:val="22"/>
          <w:lang w:val="en-US"/>
        </w:rPr>
      </w:pPr>
      <w:r w:rsidRPr="00056FB5">
        <w:rPr>
          <w:rFonts w:ascii="Bell MT" w:eastAsia="Times New Roman" w:hAnsi="Bell MT" w:cs="Times New Roman"/>
          <w:sz w:val="22"/>
          <w:szCs w:val="22"/>
        </w:rPr>
        <w:t xml:space="preserve">Pitteri, E., Mongillo, P.,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Carnier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>, P., &amp; Marinelli, L. (2014). 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Hierarchical stimulus processing by dogs (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Canis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 xml:space="preserve">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familiaris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).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  <w:lang w:val="en-US"/>
        </w:rPr>
        <w:t>Animal Cognition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,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  <w:lang w:val="en-US"/>
        </w:rPr>
        <w:t>17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(4), 869–877. http://doi.org/10.1007/s10071-013-0720-1</w:t>
      </w:r>
    </w:p>
    <w:p w14:paraId="33A4819A" w14:textId="77777777" w:rsidR="00056FB5" w:rsidRPr="00056FB5" w:rsidRDefault="00056FB5" w:rsidP="00056FB5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Bell MT" w:eastAsia="Times New Roman" w:hAnsi="Bell MT" w:cs="Times New Roman"/>
          <w:sz w:val="22"/>
          <w:szCs w:val="22"/>
        </w:rPr>
      </w:pPr>
      <w:r w:rsidRPr="00056FB5">
        <w:rPr>
          <w:rFonts w:ascii="Bell MT" w:eastAsia="Times New Roman" w:hAnsi="Bell MT" w:cs="Times New Roman"/>
          <w:sz w:val="22"/>
          <w:szCs w:val="22"/>
        </w:rPr>
        <w:t xml:space="preserve">Pitteri, E., Mongillo, P.,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Carnier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>, P., Marinelli, L., &amp; Huber, L. (2014). 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Part-based and configural processing of owner’s face in dogs. </w:t>
      </w:r>
      <w:proofErr w:type="spellStart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PloS</w:t>
      </w:r>
      <w:proofErr w:type="spellEnd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 xml:space="preserve"> One</w:t>
      </w:r>
      <w:r w:rsidRPr="00056FB5">
        <w:rPr>
          <w:rFonts w:ascii="Bell MT" w:eastAsia="Times New Roman" w:hAnsi="Bell MT" w:cs="Times New Roman"/>
          <w:sz w:val="22"/>
          <w:szCs w:val="22"/>
        </w:rPr>
        <w:t>,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9</w:t>
      </w:r>
      <w:r w:rsidRPr="00056FB5">
        <w:rPr>
          <w:rFonts w:ascii="Bell MT" w:eastAsia="Times New Roman" w:hAnsi="Bell MT" w:cs="Times New Roman"/>
          <w:sz w:val="22"/>
          <w:szCs w:val="22"/>
        </w:rPr>
        <w:t>(9), e108176. http://doi.org/10.1371/journal.pone.0108176</w:t>
      </w:r>
    </w:p>
    <w:p w14:paraId="490CCCA8" w14:textId="77777777" w:rsidR="00056FB5" w:rsidRPr="00056FB5" w:rsidRDefault="00056FB5" w:rsidP="00056FB5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Bell MT" w:eastAsia="Times New Roman" w:hAnsi="Bell MT" w:cs="Times New Roman"/>
          <w:sz w:val="22"/>
          <w:szCs w:val="22"/>
        </w:rPr>
      </w:pPr>
      <w:r w:rsidRPr="00056FB5">
        <w:rPr>
          <w:rFonts w:ascii="Bell MT" w:eastAsia="Times New Roman" w:hAnsi="Bell MT" w:cs="Times New Roman"/>
          <w:sz w:val="22"/>
          <w:szCs w:val="22"/>
        </w:rPr>
        <w:t xml:space="preserve">Mongillo, P., Araujo, J. a., Pitteri, E.,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Carnier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 xml:space="preserve">, P.,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Adamelli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 xml:space="preserve">, S.,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Regolin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>, L., &amp; Marinelli, L. (2013). 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Spatial reversal learning is impaired by age in pet dogs.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Age</w:t>
      </w:r>
      <w:r w:rsidRPr="00056FB5">
        <w:rPr>
          <w:rFonts w:ascii="Bell MT" w:eastAsia="Times New Roman" w:hAnsi="Bell MT" w:cs="Times New Roman"/>
          <w:sz w:val="22"/>
          <w:szCs w:val="22"/>
        </w:rPr>
        <w:t>,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35</w:t>
      </w:r>
      <w:r w:rsidRPr="00056FB5">
        <w:rPr>
          <w:rFonts w:ascii="Bell MT" w:eastAsia="Times New Roman" w:hAnsi="Bell MT" w:cs="Times New Roman"/>
          <w:sz w:val="22"/>
          <w:szCs w:val="22"/>
        </w:rPr>
        <w:t>(6), 2273–2282. http://doi.org/10.1007/s11357-013-9524-0</w:t>
      </w:r>
    </w:p>
    <w:p w14:paraId="0B142F76" w14:textId="77777777" w:rsidR="00056FB5" w:rsidRPr="00056FB5" w:rsidRDefault="00056FB5" w:rsidP="00056FB5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Bell MT" w:eastAsia="Times New Roman" w:hAnsi="Bell MT" w:cs="Times New Roman"/>
          <w:sz w:val="22"/>
          <w:szCs w:val="22"/>
        </w:rPr>
      </w:pPr>
      <w:r w:rsidRPr="00056FB5">
        <w:rPr>
          <w:rFonts w:ascii="Bell MT" w:eastAsia="Times New Roman" w:hAnsi="Bell MT" w:cs="Times New Roman"/>
          <w:sz w:val="22"/>
          <w:szCs w:val="22"/>
        </w:rPr>
        <w:t xml:space="preserve">Mongillo, P., Pitteri, E.,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Carnier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 xml:space="preserve">, P.,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Gabai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 xml:space="preserve">, G.,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Adamelli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>, S., &amp; Marinelli, L. (2013). 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Does the attachment system towards owners change in aged dogs? </w:t>
      </w:r>
      <w:proofErr w:type="spellStart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Physiology</w:t>
      </w:r>
      <w:proofErr w:type="spellEnd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 xml:space="preserve"> and </w:t>
      </w:r>
      <w:proofErr w:type="spellStart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Behavior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>,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120</w:t>
      </w:r>
      <w:r w:rsidRPr="00056FB5">
        <w:rPr>
          <w:rFonts w:ascii="Bell MT" w:eastAsia="Times New Roman" w:hAnsi="Bell MT" w:cs="Times New Roman"/>
          <w:sz w:val="22"/>
          <w:szCs w:val="22"/>
        </w:rPr>
        <w:t>, 64–69. http://doi.org/10.1016/j.physbeh.2013.07.011</w:t>
      </w:r>
    </w:p>
    <w:p w14:paraId="206D80F6" w14:textId="77777777" w:rsidR="00056FB5" w:rsidRPr="00056FB5" w:rsidRDefault="00056FB5" w:rsidP="00056FB5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Bell MT" w:eastAsia="Times New Roman" w:hAnsi="Bell MT" w:cs="Times New Roman"/>
          <w:sz w:val="22"/>
          <w:szCs w:val="22"/>
          <w:lang w:val="en-US"/>
        </w:rPr>
      </w:pPr>
      <w:r w:rsidRPr="00056FB5">
        <w:rPr>
          <w:rFonts w:ascii="Bell MT" w:eastAsia="Times New Roman" w:hAnsi="Bell MT" w:cs="Times New Roman"/>
          <w:sz w:val="22"/>
          <w:szCs w:val="22"/>
        </w:rPr>
        <w:t xml:space="preserve">Mongillo, P.,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Adamelli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 xml:space="preserve">, S., Bernardini, M.,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Fraccaroli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>, E., &amp; Marinelli, L. (2012). 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Successful treatment of abnormal feeding behavior in a cat.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  <w:lang w:val="en-US"/>
        </w:rPr>
        <w:t>Journal of Veterinary Behavior: Clinical Applications and Research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,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  <w:lang w:val="en-US"/>
        </w:rPr>
        <w:t>7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(6), 390–393. http://doi.org/10.1016/j.jveb.2012.02.005</w:t>
      </w:r>
    </w:p>
    <w:p w14:paraId="23F90E99" w14:textId="77777777" w:rsidR="00056FB5" w:rsidRPr="00056FB5" w:rsidRDefault="00056FB5" w:rsidP="00056FB5">
      <w:pPr>
        <w:pStyle w:val="Paragrafoelenco"/>
        <w:numPr>
          <w:ilvl w:val="0"/>
          <w:numId w:val="3"/>
        </w:numPr>
        <w:spacing w:before="100" w:beforeAutospacing="1"/>
        <w:rPr>
          <w:rFonts w:ascii="Bell MT" w:eastAsia="Times New Roman" w:hAnsi="Bell MT" w:cs="Times New Roman"/>
          <w:sz w:val="22"/>
          <w:szCs w:val="22"/>
        </w:rPr>
      </w:pPr>
      <w:r w:rsidRPr="00056FB5">
        <w:rPr>
          <w:rFonts w:ascii="Bell MT" w:eastAsia="Times New Roman" w:hAnsi="Bell MT" w:cs="Times New Roman"/>
          <w:sz w:val="22"/>
          <w:szCs w:val="22"/>
        </w:rPr>
        <w:t xml:space="preserve">Mongillo, P., Bono, G.,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Regolin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>, L., &amp; Marinelli, L. (2010). 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 xml:space="preserve">Selective attention to humans in companion dogs,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Canis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 xml:space="preserve">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familiaris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.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 xml:space="preserve">Animal </w:t>
      </w:r>
      <w:proofErr w:type="spellStart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Behaviour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>,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80</w:t>
      </w:r>
      <w:r w:rsidRPr="00056FB5">
        <w:rPr>
          <w:rFonts w:ascii="Bell MT" w:eastAsia="Times New Roman" w:hAnsi="Bell MT" w:cs="Times New Roman"/>
          <w:sz w:val="22"/>
          <w:szCs w:val="22"/>
        </w:rPr>
        <w:t>(6), 1057–1063. http://doi.org/10.1016/j.anbehav.2010.09.014</w:t>
      </w:r>
    </w:p>
    <w:p w14:paraId="24B1C406" w14:textId="77777777" w:rsidR="00056FB5" w:rsidRPr="00056FB5" w:rsidRDefault="00056FB5" w:rsidP="00056FB5">
      <w:pPr>
        <w:pStyle w:val="Paragrafoelenco"/>
        <w:numPr>
          <w:ilvl w:val="0"/>
          <w:numId w:val="3"/>
        </w:numPr>
        <w:spacing w:before="100" w:beforeAutospacing="1"/>
        <w:rPr>
          <w:rFonts w:ascii="Bell MT" w:eastAsia="Times New Roman" w:hAnsi="Bell MT" w:cs="Times New Roman"/>
          <w:sz w:val="22"/>
          <w:szCs w:val="22"/>
        </w:rPr>
      </w:pPr>
      <w:r w:rsidRPr="00056FB5">
        <w:rPr>
          <w:rFonts w:ascii="Bell MT" w:eastAsia="Times New Roman" w:hAnsi="Bell MT" w:cs="Times New Roman"/>
          <w:sz w:val="22"/>
          <w:szCs w:val="22"/>
        </w:rPr>
        <w:t xml:space="preserve">Marinelli, L., Normando, S.,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Siliprandi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 xml:space="preserve">, C.,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</w:rPr>
        <w:t>Salvadoretti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</w:rPr>
        <w:t>, M., &amp; Mongillo, P. (2009). </w:t>
      </w:r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 xml:space="preserve">Dog assisted interventions in a specialized </w:t>
      </w:r>
      <w:proofErr w:type="spellStart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>centre</w:t>
      </w:r>
      <w:proofErr w:type="spellEnd"/>
      <w:r w:rsidRPr="00056FB5">
        <w:rPr>
          <w:rFonts w:ascii="Bell MT" w:eastAsia="Times New Roman" w:hAnsi="Bell MT" w:cs="Times New Roman"/>
          <w:sz w:val="22"/>
          <w:szCs w:val="22"/>
          <w:lang w:val="en-US"/>
        </w:rPr>
        <w:t xml:space="preserve"> and potential concerns for animal welfare. </w:t>
      </w:r>
      <w:proofErr w:type="spellStart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Veterinary</w:t>
      </w:r>
      <w:proofErr w:type="spellEnd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 xml:space="preserve"> </w:t>
      </w:r>
      <w:proofErr w:type="spellStart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Research</w:t>
      </w:r>
      <w:proofErr w:type="spellEnd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 xml:space="preserve"> Communications</w:t>
      </w:r>
      <w:r w:rsidRPr="00056FB5">
        <w:rPr>
          <w:rFonts w:ascii="Bell MT" w:eastAsia="Times New Roman" w:hAnsi="Bell MT" w:cs="Times New Roman"/>
          <w:sz w:val="22"/>
          <w:szCs w:val="22"/>
        </w:rPr>
        <w:t>, </w:t>
      </w:r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 xml:space="preserve">33 </w:t>
      </w:r>
      <w:proofErr w:type="spellStart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>Suppl</w:t>
      </w:r>
      <w:proofErr w:type="spellEnd"/>
      <w:r w:rsidRPr="00056FB5">
        <w:rPr>
          <w:rFonts w:ascii="Bell MT" w:eastAsia="Times New Roman" w:hAnsi="Bell MT" w:cs="Times New Roman"/>
          <w:i/>
          <w:iCs/>
          <w:sz w:val="22"/>
          <w:szCs w:val="22"/>
        </w:rPr>
        <w:t xml:space="preserve"> 1</w:t>
      </w:r>
      <w:r w:rsidRPr="00056FB5">
        <w:rPr>
          <w:rFonts w:ascii="Bell MT" w:eastAsia="Times New Roman" w:hAnsi="Bell MT" w:cs="Times New Roman"/>
          <w:sz w:val="22"/>
          <w:szCs w:val="22"/>
        </w:rPr>
        <w:t>, 93–5. http://doi.org/10.1007/s11259-009-9256-x</w:t>
      </w:r>
    </w:p>
    <w:p w14:paraId="64CA4BDA" w14:textId="1056F929" w:rsidR="00056FB5" w:rsidRPr="00056FB5" w:rsidRDefault="00056FB5" w:rsidP="00056FB5">
      <w:pPr>
        <w:ind w:left="357"/>
        <w:rPr>
          <w:rFonts w:ascii="Bell MT" w:eastAsia="Times New Roman" w:hAnsi="Bell MT" w:cs="Times New Roman"/>
          <w:sz w:val="22"/>
          <w:szCs w:val="22"/>
        </w:rPr>
      </w:pPr>
    </w:p>
    <w:sectPr w:rsidR="00056FB5" w:rsidRPr="00056FB5" w:rsidSect="00B22B3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4A30"/>
    <w:multiLevelType w:val="hybridMultilevel"/>
    <w:tmpl w:val="E2FC805E"/>
    <w:lvl w:ilvl="0" w:tplc="8006F054">
      <w:start w:val="1"/>
      <w:numFmt w:val="decimal"/>
      <w:lvlText w:val="%1."/>
      <w:lvlJc w:val="left"/>
      <w:pPr>
        <w:ind w:left="717" w:hanging="360"/>
      </w:pPr>
      <w:rPr>
        <w:rFonts w:ascii="Bell MT" w:hAnsi="Bell 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4CD050F"/>
    <w:multiLevelType w:val="multilevel"/>
    <w:tmpl w:val="48741D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EE5DF8"/>
    <w:multiLevelType w:val="hybridMultilevel"/>
    <w:tmpl w:val="BBA2C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B5"/>
    <w:rsid w:val="00056FB5"/>
    <w:rsid w:val="001757CD"/>
    <w:rsid w:val="00195FF0"/>
    <w:rsid w:val="00B22B32"/>
    <w:rsid w:val="00BB33A6"/>
    <w:rsid w:val="00D8477E"/>
    <w:rsid w:val="00D8505D"/>
    <w:rsid w:val="00FE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5B30"/>
  <w15:chartTrackingRefBased/>
  <w15:docId w15:val="{995BD29E-DC3E-A745-BCE2-D17D597B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6FB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56F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056FB5"/>
  </w:style>
  <w:style w:type="paragraph" w:styleId="Paragrafoelenco">
    <w:name w:val="List Paragraph"/>
    <w:basedOn w:val="Normale"/>
    <w:uiPriority w:val="34"/>
    <w:qFormat/>
    <w:rsid w:val="00056FB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56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4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0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7974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2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9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2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8/s41598-017-11864-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applanim.2018.05.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cpadova.com/" TargetMode="External"/><Relationship Id="rId5" Type="http://schemas.openxmlformats.org/officeDocument/2006/relationships/hyperlink" Target="http://www.dogup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Mongillo Paolo</dc:creator>
  <cp:keywords/>
  <dc:description/>
  <cp:lastModifiedBy>eleonora mentaschi</cp:lastModifiedBy>
  <cp:revision>2</cp:revision>
  <dcterms:created xsi:type="dcterms:W3CDTF">2019-07-01T15:09:00Z</dcterms:created>
  <dcterms:modified xsi:type="dcterms:W3CDTF">2019-07-01T15:09:00Z</dcterms:modified>
</cp:coreProperties>
</file>